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r>
        <w:rPr>
          <w:sz w:val="30"/>
          <w:szCs w:val="30"/>
        </w:rPr>
        <w:t xml:space="preserve">Транскрипция</w:t>
      </w:r>
      <w:r>
        <w:rPr>
          <w:sz w:val="22"/>
          <w:szCs w:val="22"/>
        </w:rPr>
        <w:br/>
      </w:r>
      <w:r>
        <w:rPr>
          <w:sz w:val="22"/>
          <w:szCs w:val="22"/>
        </w:rPr>
        <w:br/>
        <w:t xml:space="preserve"> Я тут сразу же, как только закончил предыдущую запись, заметил, что я хочу, допустим, попасть во второе состояние и в нём продолжить жить. И я заметил, что первая мысль у меня, чтобы в нём оказаться, это вспомнить, что я там говорил в предыдущей записи. То есть вспомнить какие-то слова, которые описывают это состояние. И как будто бы это поможет мне оказаться во втором состоянии. Но не поможет. Оно, наоборот, как раз таки... Ну, короче, невозможно попасть в это состояние, вспомнив описание этого состояния. Ты в нём так не попадёшь. В это состояние ты попадаешь... Чисто физически, технически. Ты можешь рукой, допустим, сгибать руку, да? Ты можешь сгибать руку. Ты не можешь согнуть руку, сказав какие-то слова. То есть здесь примерно то же самое. Ты не можешь оказаться в том состоянии, сказав какие-то слова и представив их. Это просто технически невозможно. Сказав какие-то слова и представив их, ты оказываешься в воображаемом том состоянии. я не знаю, просто увидишь какое-то воображаемое, что-то вообразишь в себе и всё, ничего больше, ты не попадёшь в состояние. Поэтому, что я от друга заметил, он такой ключевую вещь, что типа, если я хочу жить в устаром состоянии, то мне буквально не нужно Мне нет нужды думать о каких-то словах, потому что это никак мне не поможет быть во втором состоянии. То есть нет слов, которые помогут мне быть во втором состоянии, их просто не существует, таких слов не бывает. То есть чтобы быть во втором состоянии, слова не только не помогают, они мешают мне быть во втором состоянии. То есть если я хочу быть во втором состоянии, мне не нужно думать ни о каких словах. Не об описании этого состояния, ни о том никаких гайдах мне не нужно думать, ну и в том числе мне не нужно в принципе думать, потому что это думание, это думание о каких-то описаниях, будь то описания состояния или описания в принципе какого-то там, да, типа я вижу красивый закат, если я буду думать об этом описании, то я тоже выйду из этого состояния. Поэтому, чтобы быть в втором состоянии, мне не нужно думать не о каких словах, а кажется, да, что нужно подумать, вспомнить об описании, чтобы... короче, я уже объяснил, да? То есть... и всё, если ты как бы это понимаешь, то... то ты будешь во втором состоянии, и всё нормально будет. Вот, поэтому... да, вот такая вот ошибка, очень распространённая, походу. Иллюзия, что тебе нужны слова, чтобы оказаться в этом состоянии. Подумать какие-то слова, вспомнить о них, представить их или ещё что-то.</w:t>
      </w:r>
      <w:r>
        <w:rPr>
          <w:sz w:val="22"/>
          <w:szCs w:val="22"/>
        </w:rPr>
        <w:br/>
        <w:t xml:space="preserve"/>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2025-09-25T23:20:22.750Z</dcterms:created>
  <dcterms:modified xsi:type="dcterms:W3CDTF">2025-09-25T23:20:22.750Z</dcterms:modified>
</cp:coreProperties>
</file>

<file path=docProps/custom.xml><?xml version="1.0" encoding="utf-8"?>
<Properties xmlns="http://schemas.openxmlformats.org/officeDocument/2006/custom-properties" xmlns:vt="http://schemas.openxmlformats.org/officeDocument/2006/docPropsVTypes"/>
</file>